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FB0191" w:rsidRDefault="00057A95" w:rsidP="00FB0191">
      <w:pPr>
        <w:jc w:val="both"/>
      </w:pPr>
      <w:r w:rsidRPr="006A338B">
        <w:t xml:space="preserve">        </w:t>
      </w:r>
      <w:proofErr w:type="gramStart"/>
      <w:r w:rsidR="00B66BA5" w:rsidRPr="006A338B">
        <w:t>Специалист 1 категории администрации Незаймановского сельского поселения Тимашевского района</w:t>
      </w:r>
      <w:r w:rsidR="00767824" w:rsidRPr="006A338B">
        <w:t>, как уполномочен</w:t>
      </w:r>
      <w:r w:rsidR="00B66BA5" w:rsidRPr="006A338B">
        <w:t>ный орган по проведению антикор</w:t>
      </w:r>
      <w:r w:rsidR="00767824" w:rsidRPr="006A338B">
        <w:t xml:space="preserve">рупционной экспертизы нормативных правовых актов и проектов нормативных правовых актов </w:t>
      </w:r>
      <w:r w:rsidR="00B66BA5" w:rsidRPr="006A338B">
        <w:t>администрации Незаймановского сельского поселения Тимашевского района</w:t>
      </w:r>
      <w:r w:rsidR="00767824" w:rsidRPr="006A338B">
        <w:t xml:space="preserve">, рассмотрев  проект </w:t>
      </w:r>
      <w:r w:rsidR="00BA0A9A" w:rsidRPr="006A338B">
        <w:t>постановления</w:t>
      </w:r>
      <w:r w:rsidR="00B66BA5" w:rsidRPr="006A338B">
        <w:t xml:space="preserve"> </w:t>
      </w:r>
      <w:r w:rsidR="00BA0A9A" w:rsidRPr="006A338B">
        <w:t>администрации</w:t>
      </w:r>
      <w:r w:rsidR="00767824" w:rsidRPr="006A338B">
        <w:t xml:space="preserve"> </w:t>
      </w:r>
      <w:r w:rsidR="00B66BA5" w:rsidRPr="006A338B">
        <w:t xml:space="preserve">Незаймановского сельского поселения Тимашевского района </w:t>
      </w:r>
      <w:r w:rsidR="00B55962" w:rsidRPr="006A338B">
        <w:t xml:space="preserve"> </w:t>
      </w:r>
      <w:r w:rsidR="00BA0A9A" w:rsidRPr="006A338B">
        <w:t>«</w:t>
      </w:r>
      <w:r w:rsidR="006A338B" w:rsidRPr="006A338B">
        <w:rPr>
          <w:bCs/>
        </w:rPr>
        <w:t xml:space="preserve">Об утверждении административного регламента исполнения муниципальной функции </w:t>
      </w:r>
      <w:r w:rsidR="006A338B" w:rsidRPr="006A338B">
        <w:t>«</w:t>
      </w:r>
      <w:r w:rsidR="006A338B" w:rsidRPr="006A338B">
        <w:rPr>
          <w:spacing w:val="-1"/>
        </w:rPr>
        <w:t>Осуществление  муниципального контроля  за сохранностью автомобильных дорог местного значения в границах населенных пунктов поселения</w:t>
      </w:r>
      <w:proofErr w:type="gramEnd"/>
      <w:r w:rsidR="006A338B" w:rsidRPr="006A338B">
        <w:t>»</w:t>
      </w:r>
      <w:r w:rsidR="00CC7005" w:rsidRPr="00D52227">
        <w:t>»</w:t>
      </w:r>
      <w:r w:rsidR="00E21EB0" w:rsidRPr="00D52227">
        <w:t>,</w:t>
      </w:r>
      <w:r w:rsidR="00E21EB0" w:rsidRPr="001871A9">
        <w:t xml:space="preserve"> </w:t>
      </w:r>
      <w:proofErr w:type="gramStart"/>
      <w:r w:rsidR="00B911E0" w:rsidRPr="00C5444E">
        <w:t>поступивший</w:t>
      </w:r>
      <w:proofErr w:type="gramEnd"/>
      <w:r w:rsidR="00B911E0" w:rsidRPr="00C5444E">
        <w:t xml:space="preserve"> от </w:t>
      </w:r>
      <w:r w:rsidR="005439A4" w:rsidRPr="00C5444E">
        <w:t xml:space="preserve">специалиста </w:t>
      </w:r>
      <w:r w:rsidR="003C2C0B" w:rsidRPr="00C5444E">
        <w:t xml:space="preserve"> 1 категории</w:t>
      </w:r>
      <w:r w:rsidR="00FB0191">
        <w:t xml:space="preserve"> (</w:t>
      </w:r>
      <w:r w:rsidR="009A49BB">
        <w:t>юриста</w:t>
      </w:r>
      <w:r w:rsidR="00FB0191">
        <w:t>)</w:t>
      </w:r>
      <w:r w:rsidR="003C2C0B" w:rsidRPr="00C5444E">
        <w:t xml:space="preserve"> </w:t>
      </w:r>
      <w:r w:rsidR="00C45C17" w:rsidRPr="00C5444E">
        <w:t xml:space="preserve"> </w:t>
      </w:r>
      <w:r w:rsidR="00B804B1" w:rsidRPr="00C5444E">
        <w:t xml:space="preserve"> администрации Незаймановского сельского поселения Тимашевского района</w:t>
      </w:r>
      <w:r w:rsidR="00E21EB0" w:rsidRPr="00C5444E">
        <w:t xml:space="preserve">, </w:t>
      </w:r>
      <w:r w:rsidR="00767824" w:rsidRPr="00C5444E">
        <w:t>установи</w:t>
      </w:r>
      <w:r w:rsidR="00E21EB0" w:rsidRPr="00C5444E">
        <w:t xml:space="preserve">л </w:t>
      </w:r>
      <w:r w:rsidR="00767824" w:rsidRPr="00C5444E">
        <w:t xml:space="preserve"> следующее.</w:t>
      </w:r>
    </w:p>
    <w:p w:rsidR="00767824" w:rsidRPr="001871A9" w:rsidRDefault="00E21EB0" w:rsidP="00C44D4F">
      <w:pPr>
        <w:pStyle w:val="a6"/>
        <w:ind w:left="0" w:firstLine="567"/>
        <w:jc w:val="both"/>
      </w:pPr>
      <w:r w:rsidRPr="001871A9">
        <w:t>1.</w:t>
      </w:r>
      <w:r w:rsidR="00617081" w:rsidRPr="001871A9">
        <w:t xml:space="preserve">Проект нормативного правового акта размещен на официальном сайте </w:t>
      </w:r>
      <w:r w:rsidR="00B804B1" w:rsidRPr="001871A9">
        <w:t>Незаймановского сельского поселения Тимашевского района</w:t>
      </w:r>
      <w:r w:rsidR="00617081" w:rsidRPr="001871A9">
        <w:t xml:space="preserve">: </w:t>
      </w:r>
      <w:hyperlink r:id="rId5" w:history="1">
        <w:r w:rsidR="00B804B1" w:rsidRPr="001871A9">
          <w:rPr>
            <w:rStyle w:val="a9"/>
          </w:rPr>
          <w:t>www.</w:t>
        </w:r>
        <w:r w:rsidR="00B804B1" w:rsidRPr="001871A9">
          <w:rPr>
            <w:rStyle w:val="a9"/>
            <w:lang w:val="en-US"/>
          </w:rPr>
          <w:t>adm</w:t>
        </w:r>
        <w:r w:rsidR="00B804B1" w:rsidRPr="001871A9">
          <w:rPr>
            <w:rStyle w:val="a9"/>
          </w:rPr>
          <w:t>-</w:t>
        </w:r>
        <w:r w:rsidR="00B804B1" w:rsidRPr="001871A9">
          <w:rPr>
            <w:rStyle w:val="a9"/>
            <w:lang w:val="en-US"/>
          </w:rPr>
          <w:t>nezaymanovskaya</w:t>
        </w:r>
        <w:r w:rsidR="00B804B1" w:rsidRPr="001871A9">
          <w:rPr>
            <w:rStyle w:val="a9"/>
          </w:rPr>
          <w:t>.</w:t>
        </w:r>
        <w:r w:rsidR="00B804B1" w:rsidRPr="001871A9">
          <w:rPr>
            <w:rStyle w:val="a9"/>
            <w:lang w:val="en-US"/>
          </w:rPr>
          <w:t>ru</w:t>
        </w:r>
      </w:hyperlink>
      <w:r w:rsidR="00B804B1" w:rsidRPr="001871A9">
        <w:t xml:space="preserve"> </w:t>
      </w:r>
      <w:r w:rsidR="00617081" w:rsidRPr="001871A9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71A9" w:rsidRDefault="00B911E0" w:rsidP="00C44D4F">
      <w:pPr>
        <w:pStyle w:val="a6"/>
        <w:ind w:left="0" w:firstLine="567"/>
        <w:jc w:val="both"/>
      </w:pPr>
      <w:r w:rsidRPr="001871A9">
        <w:t xml:space="preserve">В срок, установленный Постановлением  администрации </w:t>
      </w:r>
      <w:r w:rsidR="00B804B1" w:rsidRPr="001871A9">
        <w:t xml:space="preserve">Незаймановского сельского поселения Тимашевского 29.12.2009 года </w:t>
      </w:r>
      <w:r w:rsidRPr="001871A9">
        <w:t xml:space="preserve">№ </w:t>
      </w:r>
      <w:r w:rsidR="00B804B1" w:rsidRPr="001871A9">
        <w:t>60</w:t>
      </w:r>
      <w:r w:rsidRPr="001871A9">
        <w:t xml:space="preserve"> «Об утверждении порядка проведения антикоррупционной экспертизы </w:t>
      </w:r>
      <w:r w:rsidR="00B804B1" w:rsidRPr="001871A9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71A9">
        <w:t xml:space="preserve"> от независимых экспертов заключения не поступили.</w:t>
      </w:r>
    </w:p>
    <w:p w:rsidR="00057A95" w:rsidRPr="00B77290" w:rsidRDefault="00E21EB0" w:rsidP="00FB0191">
      <w:pPr>
        <w:autoSpaceDE w:val="0"/>
        <w:autoSpaceDN w:val="0"/>
        <w:adjustRightInd w:val="0"/>
        <w:ind w:firstLine="720"/>
        <w:jc w:val="both"/>
      </w:pPr>
      <w:r w:rsidRPr="00FB0191">
        <w:t>2</w:t>
      </w:r>
      <w:r w:rsidR="00D210A1" w:rsidRPr="00FB0191">
        <w:t>.</w:t>
      </w:r>
      <w:r w:rsidR="00B26F7D" w:rsidRPr="00FB0191">
        <w:t xml:space="preserve"> </w:t>
      </w:r>
      <w:r w:rsidR="00863E9E" w:rsidRPr="00FB0191">
        <w:t>Основания</w:t>
      </w:r>
      <w:r w:rsidR="00D210A1" w:rsidRPr="00FB0191">
        <w:t xml:space="preserve"> разработки</w:t>
      </w:r>
      <w:r w:rsidR="006346E5" w:rsidRPr="00FB0191">
        <w:t>:</w:t>
      </w:r>
      <w:r w:rsidR="006346E5" w:rsidRPr="00FB0191">
        <w:rPr>
          <w:spacing w:val="-10"/>
        </w:rPr>
        <w:t xml:space="preserve"> </w:t>
      </w:r>
      <w:proofErr w:type="gramStart"/>
      <w:r w:rsidR="00B77290">
        <w:t>Федеральный закон</w:t>
      </w:r>
      <w:r w:rsidR="00B77290" w:rsidRPr="00B77290">
        <w:t xml:space="preserve"> от 27 июля 2010 года №210-ФЗ «Об организации предоставления государственных и мун</w:t>
      </w:r>
      <w:r w:rsidR="00B77290">
        <w:t xml:space="preserve">иципальных услуг»,  Федеральный закон </w:t>
      </w:r>
      <w:r w:rsidR="00B77290" w:rsidRPr="00B77290">
        <w:t>от 06 октября 2003 года №131-ФЗ «Об общих принципах организации местного самоуправления в Российской Федерации», Порядк</w:t>
      </w:r>
      <w:r w:rsidR="006A338B">
        <w:t>а</w:t>
      </w:r>
      <w:r w:rsidR="00B77290" w:rsidRPr="00B77290">
        <w:t xml:space="preserve"> разработки, утверждения административных регламентов исполнения муниципальных функций и порядка разработки, утверждения административных регламентов предоставления муниципальных услуг, утвержденным постановлением администрации Незаймановского сельского поселения Тимашевского района от 11 июля</w:t>
      </w:r>
      <w:proofErr w:type="gramEnd"/>
      <w:r w:rsidR="00B77290" w:rsidRPr="00B77290">
        <w:t xml:space="preserve"> 2012 года № 39, руководствуясь  Уставом Незаймановского сельского поселения Тимашевского района</w:t>
      </w:r>
      <w:r w:rsidR="003C2C0B" w:rsidRPr="00B77290">
        <w:t>.</w:t>
      </w:r>
      <w:r w:rsidR="008C0E94" w:rsidRPr="00B77290">
        <w:t xml:space="preserve"> </w:t>
      </w:r>
    </w:p>
    <w:p w:rsidR="003300B2" w:rsidRPr="001871A9" w:rsidRDefault="0009425C" w:rsidP="00C44D4F">
      <w:pPr>
        <w:ind w:firstLine="567"/>
        <w:jc w:val="both"/>
      </w:pPr>
      <w:r w:rsidRPr="001871A9">
        <w:t xml:space="preserve"> </w:t>
      </w:r>
      <w:r w:rsidR="00B911E0" w:rsidRPr="001871A9">
        <w:t>3</w:t>
      </w:r>
      <w:r w:rsidR="003300B2" w:rsidRPr="001871A9">
        <w:t>.</w:t>
      </w:r>
      <w:r w:rsidR="00C82326" w:rsidRPr="001871A9">
        <w:t xml:space="preserve"> </w:t>
      </w:r>
      <w:r w:rsidR="00E21EB0" w:rsidRPr="001871A9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71A9">
        <w:t>не обнаружены</w:t>
      </w:r>
      <w:r w:rsidR="00E21EB0" w:rsidRPr="001871A9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71A9" w:rsidRDefault="00B911E0" w:rsidP="00C44D4F">
      <w:pPr>
        <w:ind w:firstLine="708"/>
        <w:jc w:val="both"/>
      </w:pPr>
      <w:r w:rsidRPr="001871A9">
        <w:t>4</w:t>
      </w:r>
      <w:r w:rsidR="00E21EB0" w:rsidRPr="001871A9">
        <w:t>.</w:t>
      </w:r>
      <w:r w:rsidR="007E4F98" w:rsidRPr="001871A9">
        <w:t xml:space="preserve"> </w:t>
      </w:r>
      <w:r w:rsidR="00E21EB0" w:rsidRPr="001871A9">
        <w:t>Проект нормативного правового акта рекомендуется к принятию без замечаний.</w:t>
      </w:r>
    </w:p>
    <w:p w:rsidR="00DC6021" w:rsidRDefault="00DC6021" w:rsidP="00C44D4F">
      <w:pPr>
        <w:ind w:right="-284"/>
        <w:jc w:val="both"/>
      </w:pPr>
    </w:p>
    <w:p w:rsidR="001871A9" w:rsidRPr="001871A9" w:rsidRDefault="001871A9" w:rsidP="00C44D4F">
      <w:pPr>
        <w:ind w:right="-284"/>
        <w:jc w:val="both"/>
      </w:pPr>
    </w:p>
    <w:p w:rsidR="007E4F98" w:rsidRPr="001871A9" w:rsidRDefault="007E4F98" w:rsidP="00C44D4F">
      <w:pPr>
        <w:ind w:right="-284"/>
        <w:jc w:val="both"/>
      </w:pPr>
    </w:p>
    <w:p w:rsidR="00DC6021" w:rsidRPr="001871A9" w:rsidRDefault="00DC6021" w:rsidP="00C44D4F">
      <w:pPr>
        <w:jc w:val="both"/>
      </w:pPr>
      <w:r w:rsidRPr="001871A9">
        <w:t xml:space="preserve">Специалист 1 категории администрации </w:t>
      </w:r>
    </w:p>
    <w:p w:rsidR="00DC6021" w:rsidRPr="001871A9" w:rsidRDefault="00DC6021" w:rsidP="00C44D4F">
      <w:pPr>
        <w:jc w:val="both"/>
      </w:pPr>
      <w:r w:rsidRPr="001871A9">
        <w:t>Незаймановского сельского</w:t>
      </w:r>
    </w:p>
    <w:p w:rsidR="00103739" w:rsidRPr="001871A9" w:rsidRDefault="00DC6021" w:rsidP="00C44D4F">
      <w:pPr>
        <w:jc w:val="both"/>
      </w:pPr>
      <w:r w:rsidRPr="001871A9">
        <w:t xml:space="preserve">Тимашевского района                                                  </w:t>
      </w:r>
      <w:r w:rsidR="001871A9">
        <w:t xml:space="preserve">                       </w:t>
      </w:r>
      <w:r w:rsidRPr="001871A9">
        <w:t xml:space="preserve">                   </w:t>
      </w:r>
      <w:r w:rsidR="001871A9" w:rsidRPr="001871A9">
        <w:t xml:space="preserve">        </w:t>
      </w:r>
      <w:r w:rsidRPr="001871A9">
        <w:t xml:space="preserve">Л.А.Толстых </w:t>
      </w:r>
    </w:p>
    <w:p w:rsidR="00651619" w:rsidRDefault="00651619" w:rsidP="00C44D4F">
      <w:pPr>
        <w:jc w:val="both"/>
      </w:pPr>
    </w:p>
    <w:p w:rsidR="001871A9" w:rsidRDefault="001871A9" w:rsidP="00C44D4F">
      <w:pPr>
        <w:jc w:val="both"/>
      </w:pPr>
    </w:p>
    <w:p w:rsidR="001871A9" w:rsidRPr="001871A9" w:rsidRDefault="001871A9" w:rsidP="00C44D4F">
      <w:pPr>
        <w:jc w:val="both"/>
      </w:pPr>
    </w:p>
    <w:p w:rsidR="0009425C" w:rsidRPr="001871A9" w:rsidRDefault="0009425C" w:rsidP="00C44D4F">
      <w:pPr>
        <w:jc w:val="both"/>
      </w:pPr>
    </w:p>
    <w:p w:rsidR="00DD4596" w:rsidRPr="001871A9" w:rsidRDefault="00D57FF4" w:rsidP="00C44D4F">
      <w:pPr>
        <w:jc w:val="both"/>
        <w:rPr>
          <w:u w:val="single"/>
        </w:rPr>
      </w:pPr>
      <w:r>
        <w:t>01.08</w:t>
      </w:r>
      <w:r w:rsidR="00CC263B" w:rsidRPr="001871A9">
        <w:t>.</w:t>
      </w:r>
      <w:bookmarkStart w:id="0" w:name="_GoBack"/>
      <w:bookmarkEnd w:id="0"/>
      <w:r w:rsidR="0006729A" w:rsidRPr="001871A9">
        <w:t>201</w:t>
      </w:r>
      <w:r w:rsidR="00C71BA8" w:rsidRPr="001871A9">
        <w:t>7</w:t>
      </w:r>
    </w:p>
    <w:sectPr w:rsidR="00DD4596" w:rsidRPr="001871A9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A95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25C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897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1A9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56A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7DB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5FC6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392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975EE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3C8B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2C0B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9E2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33E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A4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6E5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72F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8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630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125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1FBA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10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6FE2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9BB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9C5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0A2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290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D4F"/>
    <w:rsid w:val="00C44E89"/>
    <w:rsid w:val="00C457D5"/>
    <w:rsid w:val="00C4590F"/>
    <w:rsid w:val="00C459C4"/>
    <w:rsid w:val="00C45C17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44E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BA8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25A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258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227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57FF4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26E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191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c">
    <w:name w:val="Body Text"/>
    <w:basedOn w:val="a"/>
    <w:link w:val="ad"/>
    <w:rsid w:val="0009425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9425C"/>
    <w:rPr>
      <w:rFonts w:eastAsia="Times New Roman"/>
      <w:sz w:val="28"/>
      <w:szCs w:val="24"/>
    </w:rPr>
  </w:style>
  <w:style w:type="paragraph" w:styleId="ae">
    <w:name w:val="Normal (Web)"/>
    <w:basedOn w:val="a"/>
    <w:rsid w:val="001871A9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69</cp:revision>
  <cp:lastPrinted>2016-08-04T05:29:00Z</cp:lastPrinted>
  <dcterms:created xsi:type="dcterms:W3CDTF">2015-03-11T06:48:00Z</dcterms:created>
  <dcterms:modified xsi:type="dcterms:W3CDTF">2017-09-22T05:58:00Z</dcterms:modified>
</cp:coreProperties>
</file>